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CD5" w:rsidRPr="00EC50CD" w:rsidRDefault="00A10CD5" w:rsidP="00271C2D">
      <w:pPr>
        <w:snapToGrid w:val="0"/>
        <w:jc w:val="center"/>
        <w:rPr>
          <w:rFonts w:ascii="新細明體" w:hAnsi="新細明體"/>
          <w:b/>
          <w:bCs/>
          <w:color w:val="000000"/>
          <w:sz w:val="36"/>
          <w:szCs w:val="36"/>
        </w:rPr>
      </w:pPr>
      <w:r w:rsidRPr="00EC50CD">
        <w:rPr>
          <w:rFonts w:ascii="新細明體" w:hAnsi="新細明體" w:hint="eastAsia"/>
          <w:b/>
          <w:bCs/>
          <w:color w:val="000000"/>
          <w:sz w:val="36"/>
          <w:szCs w:val="36"/>
        </w:rPr>
        <w:t>中華民國舉重協會</w:t>
      </w:r>
      <w:proofErr w:type="gramStart"/>
      <w:r w:rsidRPr="00EC50CD">
        <w:rPr>
          <w:rFonts w:ascii="新細明體" w:hAnsi="新細明體" w:hint="eastAsia"/>
          <w:b/>
          <w:bCs/>
          <w:color w:val="000000"/>
          <w:sz w:val="36"/>
          <w:szCs w:val="36"/>
        </w:rPr>
        <w:t>10</w:t>
      </w:r>
      <w:r w:rsidR="00580B16" w:rsidRPr="00EC50CD">
        <w:rPr>
          <w:rFonts w:ascii="新細明體" w:hAnsi="新細明體"/>
          <w:b/>
          <w:bCs/>
          <w:color w:val="000000"/>
          <w:sz w:val="36"/>
          <w:szCs w:val="36"/>
        </w:rPr>
        <w:t>9</w:t>
      </w:r>
      <w:proofErr w:type="gramEnd"/>
      <w:r w:rsidRPr="00EC50CD">
        <w:rPr>
          <w:rFonts w:ascii="新細明體" w:hAnsi="新細明體" w:hint="eastAsia"/>
          <w:b/>
          <w:bCs/>
          <w:color w:val="000000"/>
          <w:sz w:val="36"/>
          <w:szCs w:val="36"/>
        </w:rPr>
        <w:t>年度設置優秀選手訓練站</w:t>
      </w:r>
    </w:p>
    <w:p w:rsidR="001D0291" w:rsidRPr="009642D9" w:rsidRDefault="00A10CD5" w:rsidP="00271C2D">
      <w:pPr>
        <w:snapToGrid w:val="0"/>
        <w:jc w:val="center"/>
        <w:rPr>
          <w:rFonts w:ascii="新細明體" w:hAnsi="新細明體"/>
          <w:b/>
          <w:bCs/>
          <w:color w:val="000000"/>
          <w:sz w:val="28"/>
          <w:szCs w:val="28"/>
        </w:rPr>
      </w:pPr>
      <w:r w:rsidRPr="00EC50CD">
        <w:rPr>
          <w:rFonts w:ascii="新細明體" w:hAnsi="新細明體" w:hint="eastAsia"/>
          <w:b/>
          <w:bCs/>
          <w:color w:val="000000"/>
          <w:sz w:val="36"/>
          <w:szCs w:val="36"/>
        </w:rPr>
        <w:t>改善運動訓練環境設施及設備訓練計劃</w:t>
      </w:r>
    </w:p>
    <w:p w:rsidR="001D0291" w:rsidRPr="00580B16" w:rsidRDefault="00B97B53" w:rsidP="00271C2D">
      <w:pPr>
        <w:snapToGrid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80B16">
        <w:rPr>
          <w:rFonts w:asciiTheme="minorEastAsia" w:eastAsiaTheme="minorEastAsia" w:hAnsiTheme="minorEastAsia" w:hint="eastAsia"/>
          <w:color w:val="000000"/>
          <w:sz w:val="28"/>
          <w:szCs w:val="28"/>
        </w:rPr>
        <w:t>一、</w:t>
      </w:r>
      <w:r w:rsidR="001D0291" w:rsidRPr="00580B16">
        <w:rPr>
          <w:rFonts w:asciiTheme="minorEastAsia" w:eastAsiaTheme="minorEastAsia" w:hAnsiTheme="minorEastAsia" w:hint="eastAsia"/>
          <w:color w:val="000000"/>
          <w:sz w:val="28"/>
          <w:szCs w:val="28"/>
        </w:rPr>
        <w:t>依據：</w:t>
      </w:r>
      <w:r w:rsidR="00A10CD5" w:rsidRPr="00580B16">
        <w:rPr>
          <w:rFonts w:asciiTheme="minorEastAsia" w:eastAsiaTheme="minorEastAsia" w:hAnsiTheme="minorEastAsia" w:hint="eastAsia"/>
          <w:sz w:val="28"/>
          <w:szCs w:val="28"/>
        </w:rPr>
        <w:t>教育部體育署</w:t>
      </w:r>
      <w:proofErr w:type="gramStart"/>
      <w:r w:rsidR="00580B16" w:rsidRPr="00580B16">
        <w:rPr>
          <w:rFonts w:asciiTheme="minorEastAsia" w:eastAsiaTheme="minorEastAsia" w:hAnsiTheme="minorEastAsia" w:cs="DFKaiShu-SB-Estd-BF" w:hint="eastAsia"/>
          <w:kern w:val="0"/>
          <w:sz w:val="28"/>
          <w:szCs w:val="28"/>
        </w:rPr>
        <w:t>臺教體署競</w:t>
      </w:r>
      <w:r w:rsidR="00580B16" w:rsidRPr="00580B16">
        <w:rPr>
          <w:rFonts w:asciiTheme="minorEastAsia" w:eastAsiaTheme="minorEastAsia" w:hAnsiTheme="minorEastAsia" w:cs="DFKaiShu-SB-Estd-BF"/>
          <w:kern w:val="0"/>
          <w:sz w:val="28"/>
          <w:szCs w:val="28"/>
        </w:rPr>
        <w:t>(</w:t>
      </w:r>
      <w:proofErr w:type="gramEnd"/>
      <w:r w:rsidR="00580B16" w:rsidRPr="00580B16">
        <w:rPr>
          <w:rFonts w:asciiTheme="minorEastAsia" w:eastAsiaTheme="minorEastAsia" w:hAnsiTheme="minorEastAsia" w:cs="DFKaiShu-SB-Estd-BF" w:hint="eastAsia"/>
          <w:kern w:val="0"/>
          <w:sz w:val="28"/>
          <w:szCs w:val="28"/>
        </w:rPr>
        <w:t>二</w:t>
      </w:r>
      <w:r w:rsidR="00580B16" w:rsidRPr="00580B16">
        <w:rPr>
          <w:rFonts w:asciiTheme="minorEastAsia" w:eastAsiaTheme="minorEastAsia" w:hAnsiTheme="minorEastAsia" w:cs="DFKaiShu-SB-Estd-BF"/>
          <w:kern w:val="0"/>
          <w:sz w:val="28"/>
          <w:szCs w:val="28"/>
        </w:rPr>
        <w:t>)</w:t>
      </w:r>
      <w:r w:rsidR="00580B16" w:rsidRPr="00580B16">
        <w:rPr>
          <w:rFonts w:asciiTheme="minorEastAsia" w:eastAsiaTheme="minorEastAsia" w:hAnsiTheme="minorEastAsia" w:cs="DFKaiShu-SB-Estd-BF" w:hint="eastAsia"/>
          <w:kern w:val="0"/>
          <w:sz w:val="28"/>
          <w:szCs w:val="28"/>
        </w:rPr>
        <w:t>字第</w:t>
      </w:r>
      <w:r w:rsidR="00580B16" w:rsidRPr="00580B16">
        <w:rPr>
          <w:rFonts w:asciiTheme="minorEastAsia" w:eastAsiaTheme="minorEastAsia" w:hAnsiTheme="minorEastAsia" w:cs="DFKaiShu-SB-Estd-BF"/>
          <w:kern w:val="0"/>
          <w:sz w:val="28"/>
          <w:szCs w:val="28"/>
        </w:rPr>
        <w:t>1090008788K</w:t>
      </w:r>
      <w:r w:rsidR="00580B16" w:rsidRPr="00580B16">
        <w:rPr>
          <w:rFonts w:asciiTheme="minorEastAsia" w:eastAsiaTheme="minorEastAsia" w:hAnsiTheme="minorEastAsia" w:cs="DFKaiShu-SB-Estd-BF" w:hint="eastAsia"/>
          <w:kern w:val="0"/>
          <w:sz w:val="28"/>
          <w:szCs w:val="28"/>
        </w:rPr>
        <w:t>號</w:t>
      </w:r>
      <w:r w:rsidR="00F42593" w:rsidRPr="00580B16">
        <w:rPr>
          <w:rFonts w:asciiTheme="minorEastAsia" w:eastAsiaTheme="minorEastAsia" w:hAnsiTheme="minorEastAsia" w:hint="eastAsia"/>
          <w:sz w:val="28"/>
          <w:szCs w:val="28"/>
        </w:rPr>
        <w:t>函辦理</w:t>
      </w:r>
      <w:r w:rsidR="001D0291" w:rsidRPr="00580B1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D0291" w:rsidRPr="009642D9" w:rsidRDefault="00B97B53" w:rsidP="00271C2D">
      <w:pPr>
        <w:snapToGrid w:val="0"/>
        <w:rPr>
          <w:rFonts w:ascii="新細明體" w:hAnsi="新細明體"/>
          <w:color w:val="000000"/>
          <w:sz w:val="28"/>
          <w:szCs w:val="28"/>
        </w:rPr>
      </w:pPr>
      <w:r w:rsidRPr="009642D9">
        <w:rPr>
          <w:rFonts w:ascii="新細明體" w:hAnsi="新細明體" w:hint="eastAsia"/>
          <w:color w:val="000000"/>
          <w:sz w:val="28"/>
          <w:szCs w:val="28"/>
        </w:rPr>
        <w:t>二、訓</w:t>
      </w:r>
      <w:r w:rsidR="00336166" w:rsidRPr="009642D9">
        <w:rPr>
          <w:rFonts w:ascii="新細明體" w:hAnsi="新細明體" w:hint="eastAsia"/>
          <w:color w:val="000000"/>
          <w:sz w:val="28"/>
          <w:szCs w:val="28"/>
        </w:rPr>
        <w:t>練</w:t>
      </w:r>
      <w:r w:rsidR="001D0291" w:rsidRPr="009642D9">
        <w:rPr>
          <w:rFonts w:ascii="新細明體" w:hAnsi="新細明體" w:hint="eastAsia"/>
          <w:color w:val="000000"/>
          <w:sz w:val="28"/>
          <w:szCs w:val="28"/>
        </w:rPr>
        <w:t>時間：</w:t>
      </w:r>
      <w:r w:rsidR="00C25227" w:rsidRPr="009642D9">
        <w:rPr>
          <w:rFonts w:ascii="新細明體" w:hAnsi="新細明體" w:hint="eastAsia"/>
          <w:color w:val="000000"/>
          <w:sz w:val="28"/>
          <w:szCs w:val="28"/>
        </w:rPr>
        <w:t>自</w:t>
      </w:r>
      <w:r w:rsidR="00F42593" w:rsidRPr="009642D9">
        <w:rPr>
          <w:rFonts w:ascii="新細明體" w:hAnsi="新細明體" w:hint="eastAsia"/>
          <w:color w:val="000000"/>
          <w:sz w:val="28"/>
          <w:szCs w:val="28"/>
        </w:rPr>
        <w:t>1</w:t>
      </w:r>
      <w:r w:rsidR="00EF7281" w:rsidRPr="009642D9">
        <w:rPr>
          <w:rFonts w:ascii="新細明體" w:hAnsi="新細明體"/>
          <w:color w:val="000000"/>
          <w:sz w:val="28"/>
          <w:szCs w:val="28"/>
        </w:rPr>
        <w:t>0</w:t>
      </w:r>
      <w:r w:rsidR="00580B16">
        <w:rPr>
          <w:rFonts w:ascii="新細明體" w:hAnsi="新細明體"/>
          <w:color w:val="000000"/>
          <w:sz w:val="28"/>
          <w:szCs w:val="28"/>
        </w:rPr>
        <w:t>9</w:t>
      </w:r>
      <w:r w:rsidR="00C25227" w:rsidRPr="009642D9">
        <w:rPr>
          <w:rFonts w:ascii="新細明體" w:hAnsi="新細明體" w:hint="eastAsia"/>
          <w:color w:val="000000"/>
          <w:sz w:val="28"/>
          <w:szCs w:val="28"/>
        </w:rPr>
        <w:t>年1月</w:t>
      </w:r>
      <w:r w:rsidR="00F42593" w:rsidRPr="009642D9">
        <w:rPr>
          <w:rFonts w:ascii="新細明體" w:hAnsi="新細明體" w:hint="eastAsia"/>
          <w:color w:val="000000"/>
          <w:sz w:val="28"/>
          <w:szCs w:val="28"/>
        </w:rPr>
        <w:t>1</w:t>
      </w:r>
      <w:r w:rsidR="00C25227" w:rsidRPr="009642D9">
        <w:rPr>
          <w:rFonts w:ascii="新細明體" w:hAnsi="新細明體" w:hint="eastAsia"/>
          <w:color w:val="000000"/>
          <w:sz w:val="28"/>
          <w:szCs w:val="28"/>
        </w:rPr>
        <w:t>日起至</w:t>
      </w:r>
      <w:r w:rsidR="00336166" w:rsidRPr="009642D9">
        <w:rPr>
          <w:rFonts w:ascii="新細明體" w:hAnsi="新細明體" w:hint="eastAsia"/>
          <w:color w:val="000000"/>
          <w:sz w:val="28"/>
          <w:szCs w:val="28"/>
        </w:rPr>
        <w:t>10</w:t>
      </w:r>
      <w:r w:rsidR="00580B16">
        <w:rPr>
          <w:rFonts w:ascii="新細明體" w:hAnsi="新細明體"/>
          <w:color w:val="000000"/>
          <w:sz w:val="28"/>
          <w:szCs w:val="28"/>
        </w:rPr>
        <w:t>9</w:t>
      </w:r>
      <w:r w:rsidR="00336166" w:rsidRPr="009642D9">
        <w:rPr>
          <w:rFonts w:ascii="新細明體" w:hAnsi="新細明體" w:hint="eastAsia"/>
          <w:color w:val="000000"/>
          <w:sz w:val="28"/>
          <w:szCs w:val="28"/>
        </w:rPr>
        <w:t>年</w:t>
      </w:r>
      <w:smartTag w:uri="urn:schemas-microsoft-com:office:smarttags" w:element="chsdate">
        <w:smartTagPr>
          <w:attr w:name="Year" w:val="2014"/>
          <w:attr w:name="Month" w:val="12"/>
          <w:attr w:name="Day" w:val="31"/>
          <w:attr w:name="IsLunarDate" w:val="False"/>
          <w:attr w:name="IsROCDate" w:val="False"/>
        </w:smartTagPr>
        <w:r w:rsidR="00C25227" w:rsidRPr="009642D9">
          <w:rPr>
            <w:rFonts w:ascii="新細明體" w:hAnsi="新細明體" w:hint="eastAsia"/>
            <w:color w:val="000000"/>
            <w:sz w:val="28"/>
            <w:szCs w:val="28"/>
          </w:rPr>
          <w:t>12月31日</w:t>
        </w:r>
      </w:smartTag>
      <w:r w:rsidR="00C25227" w:rsidRPr="009642D9">
        <w:rPr>
          <w:rFonts w:ascii="新細明體" w:hAnsi="新細明體" w:hint="eastAsia"/>
          <w:color w:val="000000"/>
          <w:sz w:val="28"/>
          <w:szCs w:val="28"/>
        </w:rPr>
        <w:t>止。</w:t>
      </w:r>
    </w:p>
    <w:p w:rsidR="001D0291" w:rsidRPr="009642D9" w:rsidRDefault="00B97B53" w:rsidP="00271C2D">
      <w:pPr>
        <w:snapToGrid w:val="0"/>
        <w:rPr>
          <w:rFonts w:ascii="新細明體" w:hAnsi="新細明體"/>
          <w:color w:val="000000"/>
          <w:sz w:val="28"/>
          <w:szCs w:val="28"/>
        </w:rPr>
      </w:pPr>
      <w:r w:rsidRPr="009642D9">
        <w:rPr>
          <w:rFonts w:ascii="新細明體" w:hAnsi="新細明體" w:hint="eastAsia"/>
          <w:color w:val="000000"/>
          <w:sz w:val="28"/>
          <w:szCs w:val="28"/>
        </w:rPr>
        <w:t>三、訓練</w:t>
      </w:r>
      <w:r w:rsidR="000D162F" w:rsidRPr="009642D9">
        <w:rPr>
          <w:rFonts w:ascii="新細明體" w:hAnsi="新細明體" w:hint="eastAsia"/>
          <w:color w:val="000000"/>
          <w:sz w:val="28"/>
          <w:szCs w:val="28"/>
        </w:rPr>
        <w:t>站名及地點：</w:t>
      </w:r>
    </w:p>
    <w:tbl>
      <w:tblPr>
        <w:tblW w:w="1025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4921"/>
        <w:gridCol w:w="4814"/>
      </w:tblGrid>
      <w:tr w:rsidR="00433C5D" w:rsidRPr="009642D9" w:rsidTr="00370766">
        <w:trPr>
          <w:tblHeader/>
          <w:tblCellSpacing w:w="0" w:type="dxa"/>
          <w:jc w:val="center"/>
        </w:trPr>
        <w:tc>
          <w:tcPr>
            <w:tcW w:w="517" w:type="dxa"/>
          </w:tcPr>
          <w:p w:rsidR="00433C5D" w:rsidRPr="009642D9" w:rsidRDefault="00433C5D" w:rsidP="00271C2D">
            <w:pPr>
              <w:widowControl/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N</w:t>
            </w:r>
            <w:r w:rsidRPr="009642D9">
              <w:rPr>
                <w:rFonts w:ascii="新細明體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  <w:t>O</w:t>
            </w:r>
          </w:p>
        </w:tc>
        <w:tc>
          <w:tcPr>
            <w:tcW w:w="4921" w:type="dxa"/>
            <w:shd w:val="clear" w:color="auto" w:fill="auto"/>
            <w:vAlign w:val="center"/>
            <w:hideMark/>
          </w:tcPr>
          <w:p w:rsidR="00433C5D" w:rsidRPr="009642D9" w:rsidRDefault="00433C5D" w:rsidP="00271C2D">
            <w:pPr>
              <w:widowControl/>
              <w:snapToGrid w:val="0"/>
              <w:jc w:val="center"/>
              <w:rPr>
                <w:rFonts w:ascii="新細明體" w:hAnsi="新細明體" w:cs="新細明體"/>
                <w:b/>
                <w:bCs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學校</w:t>
            </w:r>
            <w:r w:rsidRPr="009642D9">
              <w:rPr>
                <w:rFonts w:ascii="新細明體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  <w:t>名稱</w:t>
            </w:r>
          </w:p>
        </w:tc>
        <w:tc>
          <w:tcPr>
            <w:tcW w:w="4814" w:type="dxa"/>
            <w:shd w:val="clear" w:color="auto" w:fill="auto"/>
            <w:vAlign w:val="center"/>
            <w:hideMark/>
          </w:tcPr>
          <w:p w:rsidR="00433C5D" w:rsidRPr="009642D9" w:rsidRDefault="00433C5D" w:rsidP="00271C2D">
            <w:pPr>
              <w:widowControl/>
              <w:snapToGrid w:val="0"/>
              <w:jc w:val="center"/>
              <w:rPr>
                <w:rFonts w:ascii="新細明體" w:hAnsi="新細明體" w:cs="新細明體"/>
                <w:b/>
                <w:bCs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學校</w:t>
            </w:r>
            <w:r w:rsidRPr="009642D9">
              <w:rPr>
                <w:rFonts w:ascii="新細明體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</w:tr>
      <w:tr w:rsidR="00433C5D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433C5D" w:rsidRPr="009642D9" w:rsidRDefault="000361DA" w:rsidP="00271C2D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21" w:type="dxa"/>
            <w:shd w:val="clear" w:color="auto" w:fill="FFFFFF"/>
            <w:hideMark/>
          </w:tcPr>
          <w:p w:rsidR="00433C5D" w:rsidRPr="009642D9" w:rsidRDefault="00433C5D" w:rsidP="00271C2D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臺北市立陽明高級中學</w:t>
            </w:r>
          </w:p>
        </w:tc>
        <w:tc>
          <w:tcPr>
            <w:tcW w:w="4814" w:type="dxa"/>
            <w:shd w:val="clear" w:color="auto" w:fill="FFFFFF"/>
            <w:hideMark/>
          </w:tcPr>
          <w:p w:rsidR="00433C5D" w:rsidRPr="009642D9" w:rsidRDefault="00433C5D" w:rsidP="00271C2D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台北市士林區中正路510號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臺北市立中正高級中學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台北市北投區文林北路77號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臺北市立麗山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高級中學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台北市內湖區環山路二段100號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臺北市立萬芳高級中學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台北市文山區興隆路三段115巷1號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新北市立重慶國民中學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新北市板橋區國慶路221號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新北市立忠孝國民中學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新北市板橋區成都街30號 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新</w:t>
            </w: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北市立海山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高級中學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新北市板橋區漢生東路215號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新北市立安康高級中學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新北市新店區安興路25號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921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新北市立清水高級中學</w:t>
            </w:r>
          </w:p>
        </w:tc>
        <w:tc>
          <w:tcPr>
            <w:tcW w:w="4814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新北市土城區明德路一段72號</w:t>
            </w:r>
          </w:p>
        </w:tc>
      </w:tr>
      <w:tr w:rsidR="00370766" w:rsidRPr="00271C2D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新北市立中平國民中學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新北市新莊區中平路385號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80B16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新北市立蘆洲國民中學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80B16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新北市蘆洲區中正路265號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桃園市立建國國民中學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桃園市桃園區介新街20號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桃園市立壽山高級中等學校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桃園市龜山區大同路23號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中市立東峰國民中學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台中市東區仁和路330號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921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中市立中平國民中學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台中市太平區太平路300號</w:t>
            </w:r>
          </w:p>
        </w:tc>
      </w:tr>
      <w:tr w:rsidR="00370766" w:rsidRPr="00271C2D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中市立新光國民中學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台中市太平區樹德九街139號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中市立</w:t>
            </w: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立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新國民中學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台中市大里區甲堤路236號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921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中市立大里高級中學</w:t>
            </w:r>
          </w:p>
        </w:tc>
        <w:tc>
          <w:tcPr>
            <w:tcW w:w="4814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台中市大里區國中路365號</w:t>
            </w:r>
          </w:p>
        </w:tc>
      </w:tr>
      <w:tr w:rsidR="00370766" w:rsidRPr="00271C2D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中市立成功國民中學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台中市大里區至善路157號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921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中市立新社高級中學</w:t>
            </w:r>
          </w:p>
        </w:tc>
        <w:tc>
          <w:tcPr>
            <w:tcW w:w="4814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中市新社區中和街三段國中巷10號</w:t>
            </w:r>
          </w:p>
        </w:tc>
      </w:tr>
      <w:tr w:rsidR="00370766" w:rsidRPr="00271C2D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921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彰化縣立社頭國民中學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彰化縣社頭鄉中興路1號</w:t>
            </w:r>
          </w:p>
        </w:tc>
      </w:tr>
      <w:tr w:rsidR="00370766" w:rsidRPr="00271C2D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921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國立北斗高級家事商業職業學校</w:t>
            </w:r>
          </w:p>
        </w:tc>
        <w:tc>
          <w:tcPr>
            <w:tcW w:w="4814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彰化縣北斗鎮大道里學府路50號</w:t>
            </w:r>
          </w:p>
        </w:tc>
      </w:tr>
      <w:tr w:rsidR="00370766" w:rsidRPr="00271C2D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921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彰化縣立田尾國民中學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彰化縣田尾鄉饒平村中學路2段18號</w:t>
            </w:r>
          </w:p>
        </w:tc>
      </w:tr>
      <w:tr w:rsidR="00370766" w:rsidRPr="00271C2D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彰化縣立埤頭國民中學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彰化縣埤頭鄉崙腳村中學路67號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國立二林高級工商職業學校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彰化縣二林鎮</w:t>
            </w: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斗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苑路4段500號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雲林縣立斗南高級中學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雲林縣斗南鎮中山路212號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南市立大成國民中學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台南南區市西門路1段306號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國立台南高級商業職業學校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台南市南區健康路一段327號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921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南市立永仁高級中學</w:t>
            </w:r>
          </w:p>
        </w:tc>
        <w:tc>
          <w:tcPr>
            <w:tcW w:w="4814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台南市永康區忠孝路74號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南市立玉井國民中學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台南市玉井區大成路152號</w:t>
            </w:r>
          </w:p>
        </w:tc>
      </w:tr>
      <w:tr w:rsidR="00370766" w:rsidRPr="00271C2D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lastRenderedPageBreak/>
              <w:t>31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南市立關廟國民中學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台南市關廟區中山路2段172號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921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國立白河商工高級職業學校</w:t>
            </w:r>
          </w:p>
        </w:tc>
        <w:tc>
          <w:tcPr>
            <w:tcW w:w="4814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台南市白河區新興路528號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南市立東原國民中學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台南市東山區東原村瓦厝70號</w:t>
            </w:r>
          </w:p>
        </w:tc>
      </w:tr>
      <w:tr w:rsidR="00370766" w:rsidRPr="00271C2D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南市立大內國民中學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南市大內區內江里10鄰319-1號</w:t>
            </w:r>
          </w:p>
        </w:tc>
      </w:tr>
      <w:tr w:rsidR="00370766" w:rsidRPr="00271C2D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4921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高雄市立大仁國民中學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高雄市苓雅區建國一路148號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高雄市立鼓山高級中學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高雄市鼓山區明德路2號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高雄市立獅甲國民中學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高雄市前鎮區中山三路43號</w:t>
            </w:r>
          </w:p>
        </w:tc>
      </w:tr>
      <w:tr w:rsidR="00370766" w:rsidRPr="00271C2D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高雄市立正興國民中學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高雄市三民區覺民路850號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高雄市私立樹德高級家事商業職業學校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高雄市三民區建興路116號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國立岡山高級中學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高雄市岡山區公園路52號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高雄市立路竹高級中學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高雄市路竹區中華路292號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高雄市立阿蓮國民中學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高雄市阿蓮區民生路178號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</w:t>
            </w: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梓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官國民中學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</w:t>
            </w: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梓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官區中學路71號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高雄市立湖內國民中學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高雄市湖內區中山路2段63號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高雄市立青年國民中學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高雄市鳳山區青年路二段89號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高雄市立文山高級中學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</w:t>
            </w: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鳥松區大埤路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31號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高雄市立寶來國民中學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高雄市六龜區寶來村中正路137號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高雄市立桃源國民中學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高雄市桃源區南橫公路3段201號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屏東縣立大同高級中學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屏東市和平路429號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921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屏東縣立</w:t>
            </w:r>
            <w:proofErr w:type="gramStart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瑪</w:t>
            </w:r>
            <w:proofErr w:type="gramEnd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家國民中學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屏東縣瑪家鄉三和村三和巷16號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國立內埔高級農工職業學校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屏東縣內埔鄉水門村成功路83號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屏東縣立來義高級中學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屏東縣來義鄉古樓村中正路147號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屏東縣立枋寮高級中學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屏東縣枋寮鄉新龍村義民路3號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國立</w:t>
            </w: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東高級中學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台東市中華路1段721號</w:t>
            </w:r>
          </w:p>
        </w:tc>
      </w:tr>
      <w:tr w:rsidR="00370766" w:rsidRPr="00271C2D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4921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東縣立</w:t>
            </w:r>
            <w:proofErr w:type="gramStart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卑</w:t>
            </w:r>
            <w:proofErr w:type="gramEnd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南國民中學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台東市更生北路766號 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國立</w:t>
            </w: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東大學附屬體育高中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台東市中興路5段399號體育處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東縣立知本國民中學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台東市青海路3段680號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花蓮縣立體育高級中等學校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花蓮市達</w:t>
            </w: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固湖灣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大路21號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花蓮縣立富源國民中學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花蓮縣光復鄉大富村中山路一段2號</w:t>
            </w:r>
          </w:p>
        </w:tc>
      </w:tr>
      <w:tr w:rsidR="00370766" w:rsidRPr="009642D9" w:rsidTr="00370766">
        <w:trPr>
          <w:tblCellSpacing w:w="0" w:type="dxa"/>
          <w:jc w:val="center"/>
        </w:trPr>
        <w:tc>
          <w:tcPr>
            <w:tcW w:w="517" w:type="dxa"/>
            <w:shd w:val="clear" w:color="auto" w:fill="FFFFFF"/>
          </w:tcPr>
          <w:p w:rsidR="00370766" w:rsidRPr="00271C2D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921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花蓮縣立三民國民中學</w:t>
            </w:r>
          </w:p>
        </w:tc>
        <w:tc>
          <w:tcPr>
            <w:tcW w:w="4814" w:type="dxa"/>
            <w:shd w:val="clear" w:color="auto" w:fill="FFFFFF"/>
          </w:tcPr>
          <w:p w:rsidR="00370766" w:rsidRPr="009642D9" w:rsidRDefault="00370766" w:rsidP="00370766">
            <w:pPr>
              <w:widowControl/>
              <w:snapToGrid w:val="0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花蓮縣玉里鎮三民里151號</w:t>
            </w:r>
          </w:p>
        </w:tc>
      </w:tr>
    </w:tbl>
    <w:p w:rsidR="00433C5D" w:rsidRPr="009642D9" w:rsidRDefault="00433C5D" w:rsidP="00271C2D">
      <w:pPr>
        <w:snapToGrid w:val="0"/>
        <w:rPr>
          <w:rFonts w:ascii="新細明體" w:hAnsi="新細明體"/>
          <w:color w:val="000000"/>
          <w:sz w:val="28"/>
          <w:szCs w:val="28"/>
        </w:rPr>
      </w:pPr>
    </w:p>
    <w:p w:rsidR="00B97B53" w:rsidRPr="009642D9" w:rsidRDefault="00B97B53" w:rsidP="00271C2D">
      <w:pPr>
        <w:snapToGrid w:val="0"/>
        <w:jc w:val="both"/>
        <w:rPr>
          <w:rFonts w:ascii="新細明體" w:hAnsi="新細明體"/>
          <w:color w:val="000000"/>
          <w:sz w:val="28"/>
          <w:szCs w:val="28"/>
        </w:rPr>
      </w:pPr>
      <w:r w:rsidRPr="009642D9">
        <w:rPr>
          <w:rFonts w:ascii="新細明體" w:hAnsi="新細明體" w:hint="eastAsia"/>
          <w:color w:val="000000"/>
          <w:sz w:val="28"/>
          <w:szCs w:val="28"/>
        </w:rPr>
        <w:t>四、訓練內容：</w:t>
      </w:r>
    </w:p>
    <w:p w:rsidR="00B97B53" w:rsidRPr="009642D9" w:rsidRDefault="00B97B53" w:rsidP="00271C2D">
      <w:pPr>
        <w:snapToGrid w:val="0"/>
        <w:ind w:leftChars="250" w:left="600"/>
        <w:jc w:val="both"/>
        <w:rPr>
          <w:rFonts w:ascii="新細明體" w:hAnsi="新細明體"/>
          <w:color w:val="000000"/>
          <w:sz w:val="28"/>
          <w:szCs w:val="28"/>
        </w:rPr>
      </w:pPr>
      <w:r w:rsidRPr="009642D9">
        <w:rPr>
          <w:rFonts w:ascii="新細明體" w:hAnsi="新細明體" w:hint="eastAsia"/>
          <w:color w:val="000000"/>
          <w:sz w:val="28"/>
          <w:szCs w:val="28"/>
        </w:rPr>
        <w:t>(</w:t>
      </w:r>
      <w:proofErr w:type="gramStart"/>
      <w:r w:rsidRPr="009642D9">
        <w:rPr>
          <w:rFonts w:ascii="新細明體" w:hAnsi="新細明體" w:hint="eastAsia"/>
          <w:color w:val="000000"/>
          <w:sz w:val="28"/>
          <w:szCs w:val="28"/>
        </w:rPr>
        <w:t>一</w:t>
      </w:r>
      <w:proofErr w:type="gramEnd"/>
      <w:r w:rsidRPr="009642D9">
        <w:rPr>
          <w:rFonts w:ascii="新細明體" w:hAnsi="新細明體" w:hint="eastAsia"/>
          <w:color w:val="000000"/>
          <w:sz w:val="28"/>
          <w:szCs w:val="28"/>
        </w:rPr>
        <w:t>)平日例行訓練：基礎體能</w:t>
      </w:r>
      <w:proofErr w:type="gramStart"/>
      <w:r w:rsidRPr="009642D9">
        <w:rPr>
          <w:rFonts w:ascii="新細明體" w:hAnsi="新細明體" w:hint="eastAsia"/>
          <w:color w:val="000000"/>
          <w:sz w:val="28"/>
          <w:szCs w:val="28"/>
        </w:rPr>
        <w:t>佔</w:t>
      </w:r>
      <w:proofErr w:type="gramEnd"/>
      <w:r w:rsidRPr="009642D9">
        <w:rPr>
          <w:rFonts w:ascii="新細明體" w:hAnsi="新細明體" w:hint="eastAsia"/>
          <w:color w:val="000000"/>
          <w:sz w:val="28"/>
          <w:szCs w:val="28"/>
        </w:rPr>
        <w:t>40%，專項技能</w:t>
      </w:r>
      <w:proofErr w:type="gramStart"/>
      <w:r w:rsidRPr="009642D9">
        <w:rPr>
          <w:rFonts w:ascii="新細明體" w:hAnsi="新細明體" w:hint="eastAsia"/>
          <w:color w:val="000000"/>
          <w:sz w:val="28"/>
          <w:szCs w:val="28"/>
        </w:rPr>
        <w:t>佔</w:t>
      </w:r>
      <w:proofErr w:type="gramEnd"/>
      <w:r w:rsidRPr="009642D9">
        <w:rPr>
          <w:rFonts w:ascii="新細明體" w:hAnsi="新細明體" w:hint="eastAsia"/>
          <w:color w:val="000000"/>
          <w:sz w:val="28"/>
          <w:szCs w:val="28"/>
        </w:rPr>
        <w:t>60%。</w:t>
      </w:r>
    </w:p>
    <w:p w:rsidR="00B97B53" w:rsidRDefault="00B97B53" w:rsidP="00271C2D">
      <w:pPr>
        <w:snapToGrid w:val="0"/>
        <w:ind w:leftChars="250" w:left="600"/>
        <w:rPr>
          <w:rFonts w:ascii="新細明體" w:hAnsi="新細明體"/>
          <w:color w:val="000000"/>
          <w:sz w:val="28"/>
          <w:szCs w:val="28"/>
        </w:rPr>
      </w:pPr>
      <w:r w:rsidRPr="009642D9">
        <w:rPr>
          <w:rFonts w:ascii="新細明體" w:hAnsi="新細明體" w:hint="eastAsia"/>
          <w:color w:val="000000"/>
          <w:sz w:val="28"/>
          <w:szCs w:val="28"/>
        </w:rPr>
        <w:t>(二)賽前強化訓練：基礎體能</w:t>
      </w:r>
      <w:proofErr w:type="gramStart"/>
      <w:r w:rsidRPr="009642D9">
        <w:rPr>
          <w:rFonts w:ascii="新細明體" w:hAnsi="新細明體" w:hint="eastAsia"/>
          <w:color w:val="000000"/>
          <w:sz w:val="28"/>
          <w:szCs w:val="28"/>
        </w:rPr>
        <w:t>佔</w:t>
      </w:r>
      <w:proofErr w:type="gramEnd"/>
      <w:r w:rsidRPr="009642D9">
        <w:rPr>
          <w:rFonts w:ascii="新細明體" w:hAnsi="新細明體" w:hint="eastAsia"/>
          <w:color w:val="000000"/>
          <w:sz w:val="28"/>
          <w:szCs w:val="28"/>
        </w:rPr>
        <w:t>30%，專項技能</w:t>
      </w:r>
      <w:proofErr w:type="gramStart"/>
      <w:r w:rsidRPr="009642D9">
        <w:rPr>
          <w:rFonts w:ascii="新細明體" w:hAnsi="新細明體" w:hint="eastAsia"/>
          <w:color w:val="000000"/>
          <w:sz w:val="28"/>
          <w:szCs w:val="28"/>
        </w:rPr>
        <w:t>佔</w:t>
      </w:r>
      <w:proofErr w:type="gramEnd"/>
      <w:r w:rsidRPr="009642D9">
        <w:rPr>
          <w:rFonts w:ascii="新細明體" w:hAnsi="新細明體" w:hint="eastAsia"/>
          <w:color w:val="000000"/>
          <w:sz w:val="28"/>
          <w:szCs w:val="28"/>
        </w:rPr>
        <w:t>70%。</w:t>
      </w:r>
    </w:p>
    <w:p w:rsidR="00EC50CD" w:rsidRPr="009642D9" w:rsidRDefault="00EC50CD" w:rsidP="00271C2D">
      <w:pPr>
        <w:snapToGrid w:val="0"/>
        <w:ind w:leftChars="250" w:left="600"/>
        <w:rPr>
          <w:rFonts w:ascii="新細明體" w:hAnsi="新細明體"/>
          <w:color w:val="000000"/>
          <w:sz w:val="28"/>
          <w:szCs w:val="28"/>
        </w:rPr>
      </w:pPr>
    </w:p>
    <w:p w:rsidR="00B97B53" w:rsidRPr="009642D9" w:rsidRDefault="00B97B53" w:rsidP="00271C2D">
      <w:pPr>
        <w:snapToGrid w:val="0"/>
        <w:rPr>
          <w:rFonts w:ascii="新細明體" w:hAnsi="新細明體"/>
          <w:color w:val="000000"/>
          <w:sz w:val="28"/>
          <w:szCs w:val="28"/>
        </w:rPr>
      </w:pPr>
      <w:r w:rsidRPr="009642D9">
        <w:rPr>
          <w:rFonts w:ascii="新細明體" w:hAnsi="新細明體" w:hint="eastAsia"/>
          <w:color w:val="000000"/>
          <w:sz w:val="28"/>
          <w:szCs w:val="28"/>
        </w:rPr>
        <w:t>五、教練、選手</w:t>
      </w:r>
      <w:r w:rsidR="00634608" w:rsidRPr="009642D9">
        <w:rPr>
          <w:rFonts w:ascii="新細明體" w:hAnsi="新細明體" w:hint="eastAsia"/>
          <w:color w:val="000000"/>
          <w:sz w:val="28"/>
          <w:szCs w:val="28"/>
        </w:rPr>
        <w:t>來源</w:t>
      </w:r>
      <w:r w:rsidRPr="009642D9">
        <w:rPr>
          <w:rFonts w:ascii="新細明體" w:hAnsi="新細明體" w:hint="eastAsia"/>
          <w:color w:val="000000"/>
          <w:sz w:val="28"/>
          <w:szCs w:val="28"/>
        </w:rPr>
        <w:t>：</w:t>
      </w:r>
    </w:p>
    <w:tbl>
      <w:tblPr>
        <w:tblW w:w="10489" w:type="dxa"/>
        <w:tblCellSpacing w:w="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4969"/>
        <w:gridCol w:w="1417"/>
        <w:gridCol w:w="3652"/>
      </w:tblGrid>
      <w:tr w:rsidR="00433C5D" w:rsidRPr="009642D9" w:rsidTr="00EC50CD">
        <w:trPr>
          <w:tblHeader/>
          <w:tblCellSpacing w:w="0" w:type="dxa"/>
        </w:trPr>
        <w:tc>
          <w:tcPr>
            <w:tcW w:w="451" w:type="dxa"/>
            <w:vAlign w:val="center"/>
          </w:tcPr>
          <w:p w:rsidR="00433C5D" w:rsidRPr="009642D9" w:rsidRDefault="00433C5D" w:rsidP="00EC50CD">
            <w:pPr>
              <w:widowControl/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N</w:t>
            </w:r>
            <w:r w:rsidRPr="009642D9">
              <w:rPr>
                <w:rFonts w:ascii="新細明體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  <w:t>O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433C5D" w:rsidRPr="009642D9" w:rsidRDefault="00433C5D" w:rsidP="00EC50CD">
            <w:pPr>
              <w:widowControl/>
              <w:snapToGrid w:val="0"/>
              <w:jc w:val="center"/>
              <w:rPr>
                <w:rFonts w:ascii="新細明體" w:hAnsi="新細明體" w:cs="新細明體"/>
                <w:b/>
                <w:bCs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學校</w:t>
            </w:r>
            <w:r w:rsidRPr="009642D9">
              <w:rPr>
                <w:rFonts w:ascii="新細明體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  <w:t>名稱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3C5D" w:rsidRPr="009642D9" w:rsidRDefault="00433C5D" w:rsidP="00EC50CD">
            <w:pPr>
              <w:widowControl/>
              <w:snapToGrid w:val="0"/>
              <w:jc w:val="center"/>
              <w:rPr>
                <w:rFonts w:ascii="新細明體" w:hAnsi="新細明體" w:cs="新細明體"/>
                <w:b/>
                <w:bCs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b/>
                <w:bCs/>
                <w:kern w:val="0"/>
                <w:sz w:val="28"/>
                <w:szCs w:val="28"/>
              </w:rPr>
              <w:t>教練</w:t>
            </w:r>
          </w:p>
        </w:tc>
        <w:tc>
          <w:tcPr>
            <w:tcW w:w="3652" w:type="dxa"/>
            <w:vAlign w:val="center"/>
          </w:tcPr>
          <w:p w:rsidR="00433C5D" w:rsidRPr="009642D9" w:rsidRDefault="00433C5D" w:rsidP="00EC50CD">
            <w:pPr>
              <w:widowControl/>
              <w:snapToGrid w:val="0"/>
              <w:jc w:val="center"/>
              <w:rPr>
                <w:rFonts w:ascii="新細明體" w:hAnsi="新細明體" w:cs="新細明體"/>
                <w:b/>
                <w:bCs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選手來源</w:t>
            </w:r>
          </w:p>
        </w:tc>
      </w:tr>
      <w:tr w:rsidR="00271C2D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271C2D" w:rsidRPr="009642D9" w:rsidRDefault="00271C2D" w:rsidP="00EC50CD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271C2D" w:rsidRPr="009642D9" w:rsidRDefault="00271C2D" w:rsidP="007F2828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臺北市立陽明高級中學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71C2D" w:rsidRPr="009642D9" w:rsidRDefault="00271C2D" w:rsidP="007F2828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廖雪利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271C2D" w:rsidRPr="009642D9" w:rsidRDefault="007F2828" w:rsidP="007F2828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</w:t>
            </w:r>
            <w:r w:rsidRPr="009642D9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台北市國中學生，本校國中部舉重選手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臺北市立中正高級中學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廖星州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鄰近本校、台北市國中學生，本校國中部舉重選手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臺北市立麗山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高級中學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陳瑞蓮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鄰近本校、台北市國中學生，本校國中部舉重選手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臺北市立萬芳高級中學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呂育如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鄰近本校、台北市國中學生，本校國中部舉重選手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新北市立重慶國民中學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081EB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陳柏揚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</w:t>
            </w:r>
            <w:r w:rsidRPr="009642D9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新北市國中學生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新北市立忠孝國民中學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081EB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洪子</w:t>
            </w:r>
            <w:proofErr w:type="gramStart"/>
            <w:r w:rsidRPr="00081EB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惇</w:t>
            </w:r>
            <w:proofErr w:type="gramEnd"/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鄰近本校、新北市國中學生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新</w:t>
            </w: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北市立海山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高級中學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7D1860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林張芳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新北市國中學生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，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本校國中部舉重選手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新北市立安康高級中學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081EB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許穎溪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新北市國中學生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，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本校國中部舉重選手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271C2D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新北市立清水高級中學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7D1860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陳錦瑞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新北市國中學生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，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本校國中部舉重選手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271C2D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新北市立中平國民中學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081EB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鍾</w:t>
            </w:r>
            <w:proofErr w:type="gramEnd"/>
            <w:r w:rsidRPr="00081EB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誱金芮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鄰近本校、新北市國中學生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580B16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新北市立蘆洲國民中學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081EB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洪子</w:t>
            </w:r>
            <w:proofErr w:type="gramStart"/>
            <w:r w:rsidRPr="00081EB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惇</w:t>
            </w:r>
            <w:proofErr w:type="gramEnd"/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鄰近本校、新北市國中學生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桃園市立建國國民中學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081EB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陳佳伶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鄰近本校桃園市國中學生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桃園市立壽山高級中等學校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081EB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陳佳伶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鄰近本校、桃園市國中學生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中市立東峰國民中學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081EB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王武田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鄰近本校、台中市國中學生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271C2D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271C2D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中市立中平國民中學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081EB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胡亞鳳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鄰近本校、台中市國中學生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中市立新光國民中學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081EB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呂世武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鄰近本校、台中市國中學生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中市立</w:t>
            </w: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立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新國民中學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081EB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賴湘婷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鄰近本校、台中市國中學生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271C2D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271C2D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中市立大里高級中學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081EB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張育華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鄰近本校、台中市國中學生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，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本校國中部舉重選手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中市立成功國民中學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081EB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顏思佳</w:t>
            </w:r>
            <w:proofErr w:type="gramEnd"/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鄰近本校、台中市國中學生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271C2D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271C2D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中市立新社高級中學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081EB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劉翰文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鄰近本校、台中市國中學生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，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本校國中部舉重選手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271C2D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271C2D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彰化縣立社頭國民中學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081EB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謝志典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鄰近本校、彰化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縣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271C2D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271C2D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國立北斗高級家事商業職業學校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081EB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江振德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鄰近本校、彰化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縣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271C2D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271C2D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彰化縣立田尾國民中學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7D1860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劉柏言</w:t>
            </w:r>
            <w:proofErr w:type="gramEnd"/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鄰近本校、彰化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縣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彰化縣立埤頭國民中學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7D1860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蔡宜</w:t>
            </w:r>
            <w:proofErr w:type="gramStart"/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葶</w:t>
            </w:r>
            <w:proofErr w:type="gramEnd"/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鄰近本校、彰化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縣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國立二林高級工商職業學校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081EB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黃雅菁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鄰近本校、彰化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縣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雲林縣立斗南高級中學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7D1860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楊勝雄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雲林縣國中學生</w:t>
            </w:r>
          </w:p>
        </w:tc>
      </w:tr>
      <w:tr w:rsidR="00370766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南市立大成國民中學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9239C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林</w:t>
            </w:r>
            <w:proofErr w:type="gramStart"/>
            <w:r w:rsidRPr="0029239C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玥礽</w:t>
            </w:r>
            <w:proofErr w:type="gramEnd"/>
          </w:p>
        </w:tc>
        <w:tc>
          <w:tcPr>
            <w:tcW w:w="3652" w:type="dxa"/>
            <w:shd w:val="clear" w:color="auto" w:fill="FFFFFF"/>
            <w:vAlign w:val="center"/>
          </w:tcPr>
          <w:p w:rsidR="00370766" w:rsidRPr="009642D9" w:rsidRDefault="00370766" w:rsidP="00370766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、台南市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lastRenderedPageBreak/>
              <w:t>28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國立台南高級商業職業學校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9239C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林</w:t>
            </w:r>
            <w:proofErr w:type="gramStart"/>
            <w:r w:rsidRPr="0029239C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玥礽</w:t>
            </w:r>
            <w:proofErr w:type="gramEnd"/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、台南市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271C2D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南市立永仁高級中學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9239C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王國丞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、台南市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271C2D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南市立玉井國民中學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29239C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程復勤</w:t>
            </w:r>
            <w:proofErr w:type="gramEnd"/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、台南市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南市立關廟國民中學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9239C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吳科驊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、台南市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271C2D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國立白河商工高級職業學校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A7D41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曾上源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、台南市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271C2D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南市立東原國民中學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A7D41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曾上源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、台南市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271C2D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南市立大內國民中學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A7D41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陳涵彤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、台南市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271C2D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高雄市立大仁國民中學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A7D41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黎鋒英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、高雄市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高雄市立鼓山高級中學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7D1860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何懷心</w:t>
            </w:r>
            <w:proofErr w:type="gramEnd"/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、高雄市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，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本校國中部舉重選手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271C2D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高雄市立獅甲國民中學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A7D41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鄭</w:t>
            </w:r>
            <w:proofErr w:type="gramStart"/>
            <w:r w:rsidRPr="003A7D41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咨妤</w:t>
            </w:r>
            <w:proofErr w:type="gramEnd"/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、高雄市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高雄市立正興國民中學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A7D41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馬展鴻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、高雄市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6"/>
                <w:szCs w:val="26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6"/>
                <w:szCs w:val="26"/>
              </w:rPr>
              <w:t>高雄市私立樹德高級家事商業職業學校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A7D41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黎鋒英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、高雄市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國立岡山高級中學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A7D41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陳聖元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、高雄市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，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本校國中部舉重選手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高雄市立路竹高級中學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7D1860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潘建宏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、高雄市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，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本校國中部舉重選手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高雄市立阿蓮國民中學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A7D41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洪秀玲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、高雄市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</w:t>
            </w: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梓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官國民中學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7D1860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黃玉琴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、高雄市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高雄市立湖內國民中學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A7D41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黃厚銘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、高雄市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高雄市立青年國民中學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蔡惠婉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、高雄市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高雄市立文山高級中學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7D1860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吳再富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、高雄市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，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本校國中部舉重選手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高雄市立寶來國民中學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A7D41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洪孝明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、高雄市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高雄市立桃源國民中學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A7D41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謝素華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、高雄市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屏東縣立大同高級中學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A7D41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郭羿含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、屏東縣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，本校國中不舉重選手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271C2D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屏東縣立</w:t>
            </w:r>
            <w:proofErr w:type="gramStart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瑪</w:t>
            </w:r>
            <w:proofErr w:type="gramEnd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家國民中學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柯樹山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、屏東縣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國立內埔高級農工職業學校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59135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郭品君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、屏東縣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屏東縣立來義高級中學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59135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盧映</w:t>
            </w:r>
            <w:proofErr w:type="gramStart"/>
            <w:r w:rsidRPr="0059135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錡</w:t>
            </w:r>
            <w:proofErr w:type="gramEnd"/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、屏東縣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，本校國中不舉重選手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屏東縣立枋寮高級中學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59135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謝孝凱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、屏東縣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，本校國中不舉重選手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271C2D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國立</w:t>
            </w: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東高級中學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59135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謝建宏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、台東縣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，本校國中不舉重選手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271C2D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東縣立</w:t>
            </w:r>
            <w:proofErr w:type="gramStart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卑</w:t>
            </w:r>
            <w:proofErr w:type="gramEnd"/>
            <w:r w:rsidRPr="00271C2D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南國民中學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59135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胡俊雄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、台東縣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lastRenderedPageBreak/>
              <w:t>56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國立</w:t>
            </w: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東大學附屬體育高中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59135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蒲雅玲</w:t>
            </w:r>
            <w:proofErr w:type="gramEnd"/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、台東縣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，本校國中不舉重選手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東縣立知本國民中學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59135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林文達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、台東縣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花蓮縣立體育高級中等學校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59135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李藝倫</w:t>
            </w:r>
            <w:proofErr w:type="gramEnd"/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、花蓮縣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花蓮縣立富源國民中學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591356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林清輝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、花蓮縣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  <w:tr w:rsidR="00EA588B" w:rsidRPr="009642D9" w:rsidTr="00EC50CD">
        <w:trPr>
          <w:tblCellSpacing w:w="0" w:type="dxa"/>
        </w:trPr>
        <w:tc>
          <w:tcPr>
            <w:tcW w:w="451" w:type="dxa"/>
            <w:shd w:val="clear" w:color="auto" w:fill="FFFFFF"/>
            <w:vAlign w:val="center"/>
          </w:tcPr>
          <w:p w:rsidR="00EA588B" w:rsidRPr="00271C2D" w:rsidRDefault="00EA588B" w:rsidP="00EA588B">
            <w:pPr>
              <w:widowControl/>
              <w:snapToGrid w:val="0"/>
              <w:jc w:val="center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271C2D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969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642D9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花蓮縣立三民國民中學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詹依燃</w:t>
            </w:r>
          </w:p>
        </w:tc>
        <w:tc>
          <w:tcPr>
            <w:tcW w:w="3652" w:type="dxa"/>
            <w:shd w:val="clear" w:color="auto" w:fill="FFFFFF"/>
            <w:vAlign w:val="center"/>
          </w:tcPr>
          <w:p w:rsidR="00EA588B" w:rsidRPr="009642D9" w:rsidRDefault="00EA588B" w:rsidP="00EA588B">
            <w:pPr>
              <w:widowControl/>
              <w:snapToGrid w:val="0"/>
              <w:jc w:val="both"/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鄰近本校</w:t>
            </w: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、花蓮縣</w:t>
            </w:r>
            <w:r w:rsidRPr="007F2828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國中學生</w:t>
            </w:r>
          </w:p>
        </w:tc>
      </w:tr>
    </w:tbl>
    <w:p w:rsidR="00433C5D" w:rsidRPr="009642D9" w:rsidRDefault="00433C5D" w:rsidP="00271C2D">
      <w:pPr>
        <w:snapToGrid w:val="0"/>
        <w:rPr>
          <w:rFonts w:ascii="新細明體" w:hAnsi="新細明體"/>
          <w:color w:val="000000"/>
          <w:sz w:val="28"/>
          <w:szCs w:val="28"/>
        </w:rPr>
      </w:pPr>
    </w:p>
    <w:p w:rsidR="001D0291" w:rsidRPr="009642D9" w:rsidRDefault="002472EB" w:rsidP="00271C2D">
      <w:pPr>
        <w:snapToGrid w:val="0"/>
        <w:rPr>
          <w:rFonts w:ascii="新細明體" w:hAnsi="新細明體"/>
          <w:color w:val="000000"/>
          <w:sz w:val="28"/>
          <w:szCs w:val="28"/>
        </w:rPr>
      </w:pPr>
      <w:r w:rsidRPr="009642D9">
        <w:rPr>
          <w:rFonts w:ascii="新細明體" w:hAnsi="新細明體" w:hint="eastAsia"/>
          <w:color w:val="000000"/>
          <w:sz w:val="28"/>
          <w:szCs w:val="28"/>
        </w:rPr>
        <w:t>六、</w:t>
      </w:r>
      <w:r w:rsidR="001D0291" w:rsidRPr="009642D9">
        <w:rPr>
          <w:rFonts w:ascii="新細明體" w:hAnsi="新細明體" w:hint="eastAsia"/>
          <w:color w:val="000000"/>
          <w:sz w:val="28"/>
          <w:szCs w:val="28"/>
        </w:rPr>
        <w:t>培訓目標與預期效益：</w:t>
      </w:r>
    </w:p>
    <w:p w:rsidR="001D0291" w:rsidRPr="009642D9" w:rsidRDefault="002472EB" w:rsidP="00271C2D">
      <w:pPr>
        <w:snapToGrid w:val="0"/>
        <w:ind w:left="480"/>
        <w:rPr>
          <w:rFonts w:ascii="新細明體" w:hAnsi="新細明體"/>
          <w:color w:val="000000"/>
          <w:sz w:val="28"/>
          <w:szCs w:val="28"/>
        </w:rPr>
      </w:pPr>
      <w:r w:rsidRPr="009642D9">
        <w:rPr>
          <w:rFonts w:ascii="新細明體" w:hAnsi="新細明體" w:hint="eastAsia"/>
          <w:color w:val="000000"/>
          <w:sz w:val="28"/>
          <w:szCs w:val="28"/>
        </w:rPr>
        <w:t>(</w:t>
      </w:r>
      <w:proofErr w:type="gramStart"/>
      <w:r w:rsidR="00972680" w:rsidRPr="009642D9">
        <w:rPr>
          <w:rFonts w:ascii="新細明體" w:hAnsi="新細明體" w:hint="eastAsia"/>
          <w:color w:val="000000"/>
          <w:sz w:val="28"/>
          <w:szCs w:val="28"/>
        </w:rPr>
        <w:t>一</w:t>
      </w:r>
      <w:proofErr w:type="gramEnd"/>
      <w:r w:rsidRPr="009642D9">
        <w:rPr>
          <w:rFonts w:ascii="新細明體" w:hAnsi="新細明體" w:hint="eastAsia"/>
          <w:color w:val="000000"/>
          <w:sz w:val="28"/>
          <w:szCs w:val="28"/>
        </w:rPr>
        <w:t>)</w:t>
      </w:r>
      <w:r w:rsidR="001D0291" w:rsidRPr="009642D9">
        <w:rPr>
          <w:rFonts w:ascii="新細明體" w:hAnsi="新細明體" w:hint="eastAsia"/>
          <w:color w:val="000000"/>
          <w:sz w:val="28"/>
          <w:szCs w:val="28"/>
        </w:rPr>
        <w:t>短期：培養</w:t>
      </w:r>
      <w:r w:rsidR="00381280" w:rsidRPr="009642D9">
        <w:rPr>
          <w:rFonts w:ascii="新細明體" w:hAnsi="新細明體" w:hint="eastAsia"/>
          <w:color w:val="000000"/>
          <w:sz w:val="28"/>
          <w:szCs w:val="28"/>
        </w:rPr>
        <w:t>舉重</w:t>
      </w:r>
      <w:r w:rsidR="001D0291" w:rsidRPr="009642D9">
        <w:rPr>
          <w:rFonts w:ascii="新細明體" w:hAnsi="新細明體" w:hint="eastAsia"/>
          <w:color w:val="000000"/>
          <w:sz w:val="28"/>
          <w:szCs w:val="28"/>
        </w:rPr>
        <w:t>運動選手，以能參加各縣市運動會為目標。</w:t>
      </w:r>
    </w:p>
    <w:p w:rsidR="001D0291" w:rsidRPr="009642D9" w:rsidRDefault="002472EB" w:rsidP="00271C2D">
      <w:pPr>
        <w:snapToGrid w:val="0"/>
        <w:ind w:leftChars="200" w:left="970" w:hangingChars="175" w:hanging="490"/>
        <w:rPr>
          <w:rFonts w:ascii="新細明體" w:hAnsi="新細明體"/>
          <w:color w:val="000000"/>
          <w:sz w:val="28"/>
          <w:szCs w:val="28"/>
        </w:rPr>
      </w:pPr>
      <w:r w:rsidRPr="009642D9">
        <w:rPr>
          <w:rFonts w:ascii="新細明體" w:hAnsi="新細明體" w:hint="eastAsia"/>
          <w:color w:val="000000"/>
          <w:sz w:val="28"/>
          <w:szCs w:val="28"/>
        </w:rPr>
        <w:t>(</w:t>
      </w:r>
      <w:r w:rsidR="00A6174D" w:rsidRPr="009642D9">
        <w:rPr>
          <w:rFonts w:ascii="新細明體" w:hAnsi="新細明體" w:hint="eastAsia"/>
          <w:color w:val="000000"/>
          <w:sz w:val="28"/>
          <w:szCs w:val="28"/>
        </w:rPr>
        <w:t>二</w:t>
      </w:r>
      <w:r w:rsidRPr="009642D9">
        <w:rPr>
          <w:rFonts w:ascii="新細明體" w:hAnsi="新細明體" w:hint="eastAsia"/>
          <w:color w:val="000000"/>
          <w:sz w:val="28"/>
          <w:szCs w:val="28"/>
        </w:rPr>
        <w:t>)</w:t>
      </w:r>
      <w:r w:rsidR="001D0291" w:rsidRPr="009642D9">
        <w:rPr>
          <w:rFonts w:ascii="新細明體" w:hAnsi="新細明體" w:hint="eastAsia"/>
          <w:color w:val="000000"/>
          <w:sz w:val="28"/>
          <w:szCs w:val="28"/>
        </w:rPr>
        <w:t>中期：厚植</w:t>
      </w:r>
      <w:r w:rsidR="00381280" w:rsidRPr="009642D9">
        <w:rPr>
          <w:rFonts w:ascii="新細明體" w:hAnsi="新細明體" w:hint="eastAsia"/>
          <w:color w:val="000000"/>
          <w:sz w:val="28"/>
          <w:szCs w:val="28"/>
        </w:rPr>
        <w:t>舉重</w:t>
      </w:r>
      <w:r w:rsidR="001D0291" w:rsidRPr="009642D9">
        <w:rPr>
          <w:rFonts w:ascii="新細明體" w:hAnsi="新細明體" w:hint="eastAsia"/>
          <w:color w:val="000000"/>
          <w:sz w:val="28"/>
          <w:szCs w:val="28"/>
        </w:rPr>
        <w:t>運動選手競技運動實力，取得全國</w:t>
      </w:r>
      <w:r w:rsidR="00D10976" w:rsidRPr="009642D9">
        <w:rPr>
          <w:rFonts w:ascii="新細明體" w:hAnsi="新細明體" w:hint="eastAsia"/>
          <w:color w:val="000000"/>
          <w:sz w:val="28"/>
          <w:szCs w:val="28"/>
        </w:rPr>
        <w:t>中等學校</w:t>
      </w:r>
      <w:r w:rsidR="001D0291" w:rsidRPr="009642D9">
        <w:rPr>
          <w:rFonts w:ascii="新細明體" w:hAnsi="新細明體" w:hint="eastAsia"/>
          <w:color w:val="000000"/>
          <w:sz w:val="28"/>
          <w:szCs w:val="28"/>
        </w:rPr>
        <w:t>運動會</w:t>
      </w:r>
      <w:r w:rsidR="00D10976" w:rsidRPr="009642D9">
        <w:rPr>
          <w:rFonts w:ascii="新細明體" w:hAnsi="新細明體" w:hint="eastAsia"/>
          <w:color w:val="000000"/>
          <w:sz w:val="28"/>
          <w:szCs w:val="28"/>
        </w:rPr>
        <w:t>、全國運動會</w:t>
      </w:r>
      <w:r w:rsidR="001D0291" w:rsidRPr="009642D9">
        <w:rPr>
          <w:rFonts w:ascii="新細明體" w:hAnsi="新細明體" w:hint="eastAsia"/>
          <w:color w:val="000000"/>
          <w:sz w:val="28"/>
          <w:szCs w:val="28"/>
        </w:rPr>
        <w:t>獎牌為目標。</w:t>
      </w:r>
    </w:p>
    <w:p w:rsidR="005F05D2" w:rsidRPr="009642D9" w:rsidRDefault="002472EB" w:rsidP="00271C2D">
      <w:pPr>
        <w:snapToGrid w:val="0"/>
        <w:ind w:left="480"/>
        <w:rPr>
          <w:rFonts w:ascii="新細明體" w:hAnsi="新細明體"/>
          <w:color w:val="000000"/>
          <w:sz w:val="28"/>
          <w:szCs w:val="28"/>
        </w:rPr>
      </w:pPr>
      <w:r w:rsidRPr="009642D9">
        <w:rPr>
          <w:rFonts w:ascii="新細明體" w:hAnsi="新細明體" w:hint="eastAsia"/>
          <w:color w:val="000000"/>
          <w:sz w:val="28"/>
          <w:szCs w:val="28"/>
        </w:rPr>
        <w:t>(</w:t>
      </w:r>
      <w:r w:rsidR="00A6174D" w:rsidRPr="009642D9">
        <w:rPr>
          <w:rFonts w:ascii="新細明體" w:hAnsi="新細明體" w:hint="eastAsia"/>
          <w:color w:val="000000"/>
          <w:sz w:val="28"/>
          <w:szCs w:val="28"/>
        </w:rPr>
        <w:t>三</w:t>
      </w:r>
      <w:r w:rsidRPr="009642D9">
        <w:rPr>
          <w:rFonts w:ascii="新細明體" w:hAnsi="新細明體" w:hint="eastAsia"/>
          <w:color w:val="000000"/>
          <w:sz w:val="28"/>
          <w:szCs w:val="28"/>
        </w:rPr>
        <w:t>)</w:t>
      </w:r>
      <w:r w:rsidR="001D0291" w:rsidRPr="009642D9">
        <w:rPr>
          <w:rFonts w:ascii="新細明體" w:hAnsi="新細明體" w:hint="eastAsia"/>
          <w:color w:val="000000"/>
          <w:sz w:val="28"/>
          <w:szCs w:val="28"/>
        </w:rPr>
        <w:t>長期：為國家培育優秀</w:t>
      </w:r>
      <w:r w:rsidR="00381280" w:rsidRPr="009642D9">
        <w:rPr>
          <w:rFonts w:ascii="新細明體" w:hAnsi="新細明體" w:hint="eastAsia"/>
          <w:color w:val="000000"/>
          <w:sz w:val="28"/>
          <w:szCs w:val="28"/>
        </w:rPr>
        <w:t>舉重</w:t>
      </w:r>
      <w:r w:rsidR="001D0291" w:rsidRPr="009642D9">
        <w:rPr>
          <w:rFonts w:ascii="新細明體" w:hAnsi="新細明體" w:hint="eastAsia"/>
          <w:color w:val="000000"/>
          <w:sz w:val="28"/>
          <w:szCs w:val="28"/>
        </w:rPr>
        <w:t>運動選手，取得國際單項錦標賽獎牌為目標。</w:t>
      </w:r>
    </w:p>
    <w:p w:rsidR="00433C5D" w:rsidRPr="009642D9" w:rsidRDefault="00433C5D" w:rsidP="00271C2D">
      <w:pPr>
        <w:snapToGrid w:val="0"/>
        <w:rPr>
          <w:rFonts w:ascii="新細明體" w:hAnsi="新細明體"/>
          <w:color w:val="000000"/>
          <w:sz w:val="28"/>
          <w:szCs w:val="28"/>
        </w:rPr>
      </w:pPr>
    </w:p>
    <w:p w:rsidR="00433C5D" w:rsidRPr="009642D9" w:rsidRDefault="00433C5D" w:rsidP="00271C2D">
      <w:pPr>
        <w:snapToGrid w:val="0"/>
        <w:rPr>
          <w:rFonts w:ascii="新細明體" w:hAnsi="新細明體"/>
          <w:color w:val="000000"/>
          <w:sz w:val="28"/>
          <w:szCs w:val="28"/>
        </w:rPr>
      </w:pPr>
      <w:r w:rsidRPr="009642D9">
        <w:rPr>
          <w:rFonts w:ascii="新細明體" w:hAnsi="新細明體" w:hint="eastAsia"/>
          <w:color w:val="000000"/>
          <w:sz w:val="28"/>
          <w:szCs w:val="28"/>
        </w:rPr>
        <w:t>七、10</w:t>
      </w:r>
      <w:r w:rsidR="00EC50CD">
        <w:rPr>
          <w:rFonts w:ascii="新細明體" w:hAnsi="新細明體"/>
          <w:color w:val="000000"/>
          <w:sz w:val="28"/>
          <w:szCs w:val="28"/>
        </w:rPr>
        <w:t>9</w:t>
      </w:r>
      <w:r w:rsidRPr="009642D9">
        <w:rPr>
          <w:rFonts w:ascii="新細明體" w:hAnsi="新細明體" w:hint="eastAsia"/>
          <w:color w:val="000000"/>
          <w:sz w:val="28"/>
          <w:szCs w:val="28"/>
        </w:rPr>
        <w:t>年原則上設置補助</w:t>
      </w:r>
      <w:r w:rsidR="007F2828" w:rsidRPr="009642D9">
        <w:rPr>
          <w:rFonts w:ascii="新細明體" w:hAnsi="新細明體" w:hint="eastAsia"/>
          <w:color w:val="000000"/>
          <w:sz w:val="28"/>
          <w:szCs w:val="28"/>
        </w:rPr>
        <w:t>約10</w:t>
      </w:r>
      <w:r w:rsidR="00745395">
        <w:rPr>
          <w:rFonts w:ascii="新細明體" w:hAnsi="新細明體"/>
          <w:color w:val="000000"/>
          <w:sz w:val="28"/>
          <w:szCs w:val="28"/>
        </w:rPr>
        <w:t>-15</w:t>
      </w:r>
      <w:r w:rsidRPr="009642D9">
        <w:rPr>
          <w:rFonts w:ascii="新細明體" w:hAnsi="新細明體" w:hint="eastAsia"/>
          <w:color w:val="000000"/>
          <w:sz w:val="28"/>
          <w:szCs w:val="28"/>
        </w:rPr>
        <w:t>站</w:t>
      </w:r>
      <w:r w:rsidR="007F2828" w:rsidRPr="009642D9">
        <w:rPr>
          <w:rFonts w:ascii="新細明體" w:hAnsi="新細明體" w:hint="eastAsia"/>
          <w:color w:val="000000"/>
          <w:sz w:val="28"/>
          <w:szCs w:val="28"/>
        </w:rPr>
        <w:t>左右</w:t>
      </w:r>
      <w:r w:rsidR="008E5DE3" w:rsidRPr="009642D9">
        <w:rPr>
          <w:rFonts w:ascii="新細明體" w:hAnsi="新細明體" w:hint="eastAsia"/>
          <w:color w:val="000000"/>
          <w:sz w:val="28"/>
          <w:szCs w:val="28"/>
        </w:rPr>
        <w:t>，經費預算：</w:t>
      </w:r>
      <w:r w:rsidR="00EC50CD">
        <w:rPr>
          <w:rFonts w:ascii="新細明體" w:hAnsi="新細明體"/>
          <w:color w:val="000000"/>
          <w:sz w:val="28"/>
          <w:szCs w:val="28"/>
        </w:rPr>
        <w:t>9</w:t>
      </w:r>
      <w:r w:rsidR="00745395">
        <w:rPr>
          <w:rFonts w:ascii="新細明體" w:hAnsi="新細明體"/>
          <w:color w:val="000000"/>
          <w:sz w:val="28"/>
          <w:szCs w:val="28"/>
        </w:rPr>
        <w:t>9</w:t>
      </w:r>
      <w:r w:rsidR="00EC50CD">
        <w:rPr>
          <w:rFonts w:ascii="新細明體" w:hAnsi="新細明體"/>
          <w:color w:val="000000"/>
          <w:sz w:val="28"/>
          <w:szCs w:val="28"/>
        </w:rPr>
        <w:t>0,000</w:t>
      </w:r>
      <w:r w:rsidR="008E5DE3" w:rsidRPr="009642D9">
        <w:rPr>
          <w:rFonts w:ascii="新細明體" w:hAnsi="新細明體" w:hint="eastAsia"/>
          <w:color w:val="000000"/>
          <w:sz w:val="28"/>
          <w:szCs w:val="28"/>
        </w:rPr>
        <w:t>元整。</w:t>
      </w:r>
    </w:p>
    <w:p w:rsidR="005F05D2" w:rsidRPr="009642D9" w:rsidRDefault="00433C5D" w:rsidP="00271C2D">
      <w:pPr>
        <w:snapToGrid w:val="0"/>
        <w:ind w:leftChars="200" w:left="480"/>
        <w:rPr>
          <w:rFonts w:ascii="新細明體" w:hAnsi="新細明體"/>
          <w:sz w:val="28"/>
          <w:szCs w:val="28"/>
        </w:rPr>
      </w:pPr>
      <w:r w:rsidRPr="009642D9">
        <w:rPr>
          <w:rFonts w:ascii="新細明體" w:hAnsi="新細明體" w:hint="eastAsia"/>
          <w:sz w:val="28"/>
          <w:szCs w:val="28"/>
        </w:rPr>
        <w:t>分配原則：1.新加入團體，2.器材老舊、不足，3.基層</w:t>
      </w:r>
      <w:bookmarkStart w:id="0" w:name="_GoBack"/>
      <w:r w:rsidRPr="009642D9">
        <w:rPr>
          <w:rFonts w:ascii="新細明體" w:hAnsi="新細明體" w:hint="eastAsia"/>
          <w:sz w:val="28"/>
          <w:szCs w:val="28"/>
        </w:rPr>
        <w:t>器</w:t>
      </w:r>
      <w:bookmarkEnd w:id="0"/>
      <w:r w:rsidRPr="009642D9">
        <w:rPr>
          <w:rFonts w:ascii="新細明體" w:hAnsi="新細明體" w:hint="eastAsia"/>
          <w:sz w:val="28"/>
          <w:szCs w:val="28"/>
        </w:rPr>
        <w:t>材需求項目</w:t>
      </w:r>
    </w:p>
    <w:sectPr w:rsidR="005F05D2" w:rsidRPr="009642D9" w:rsidSect="00A10CD5">
      <w:footerReference w:type="even" r:id="rId8"/>
      <w:footerReference w:type="default" r:id="rId9"/>
      <w:pgSz w:w="11906" w:h="16838" w:code="9"/>
      <w:pgMar w:top="851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88B" w:rsidRDefault="00EA588B">
      <w:r>
        <w:separator/>
      </w:r>
    </w:p>
  </w:endnote>
  <w:endnote w:type="continuationSeparator" w:id="0">
    <w:p w:rsidR="00EA588B" w:rsidRDefault="00EA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88B" w:rsidRDefault="00EA588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A588B" w:rsidRDefault="00EA588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88B" w:rsidRDefault="00EA588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5395">
      <w:rPr>
        <w:rStyle w:val="a4"/>
        <w:noProof/>
      </w:rPr>
      <w:t>4</w:t>
    </w:r>
    <w:r>
      <w:rPr>
        <w:rStyle w:val="a4"/>
      </w:rPr>
      <w:fldChar w:fldCharType="end"/>
    </w:r>
  </w:p>
  <w:p w:rsidR="00EA588B" w:rsidRDefault="00EA588B" w:rsidP="009F28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88B" w:rsidRDefault="00EA588B">
      <w:r>
        <w:separator/>
      </w:r>
    </w:p>
  </w:footnote>
  <w:footnote w:type="continuationSeparator" w:id="0">
    <w:p w:rsidR="00EA588B" w:rsidRDefault="00EA5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D27"/>
    <w:multiLevelType w:val="hybridMultilevel"/>
    <w:tmpl w:val="8A8A782C"/>
    <w:lvl w:ilvl="0" w:tplc="A39872B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8"/>
        <w:szCs w:val="28"/>
      </w:rPr>
    </w:lvl>
    <w:lvl w:ilvl="1" w:tplc="A8BE1398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03300E"/>
    <w:multiLevelType w:val="hybridMultilevel"/>
    <w:tmpl w:val="C204AE86"/>
    <w:lvl w:ilvl="0" w:tplc="7C7618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8"/>
        <w:szCs w:val="28"/>
      </w:rPr>
    </w:lvl>
    <w:lvl w:ilvl="1" w:tplc="B886A6C2">
      <w:start w:val="1"/>
      <w:numFmt w:val="taiwaneseCountingThousand"/>
      <w:lvlText w:val="（%2）"/>
      <w:lvlJc w:val="left"/>
      <w:pPr>
        <w:tabs>
          <w:tab w:val="num" w:pos="1755"/>
        </w:tabs>
        <w:ind w:left="1755" w:hanging="855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DC3818"/>
    <w:multiLevelType w:val="hybridMultilevel"/>
    <w:tmpl w:val="4CCA34BC"/>
    <w:lvl w:ilvl="0" w:tplc="6D2E03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E71E0B"/>
    <w:multiLevelType w:val="hybridMultilevel"/>
    <w:tmpl w:val="93A00638"/>
    <w:lvl w:ilvl="0" w:tplc="1C42629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7041F88"/>
    <w:multiLevelType w:val="hybridMultilevel"/>
    <w:tmpl w:val="8F30C99A"/>
    <w:lvl w:ilvl="0" w:tplc="D6622E6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F93EF2"/>
    <w:multiLevelType w:val="hybridMultilevel"/>
    <w:tmpl w:val="AC20F12A"/>
    <w:lvl w:ilvl="0" w:tplc="D6622E6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E851298"/>
    <w:multiLevelType w:val="hybridMultilevel"/>
    <w:tmpl w:val="199E319C"/>
    <w:lvl w:ilvl="0" w:tplc="BE88ED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7" w15:restartNumberingAfterBreak="0">
    <w:nsid w:val="1E9B4F2F"/>
    <w:multiLevelType w:val="hybridMultilevel"/>
    <w:tmpl w:val="D3B08D62"/>
    <w:lvl w:ilvl="0" w:tplc="C504CBBE">
      <w:start w:val="3"/>
      <w:numFmt w:val="taiwaneseCountingThousand"/>
      <w:lvlText w:val="（%1）"/>
      <w:lvlJc w:val="left"/>
      <w:pPr>
        <w:tabs>
          <w:tab w:val="num" w:pos="2255"/>
        </w:tabs>
        <w:ind w:left="22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abstractNum w:abstractNumId="8" w15:restartNumberingAfterBreak="0">
    <w:nsid w:val="1F250A5D"/>
    <w:multiLevelType w:val="hybridMultilevel"/>
    <w:tmpl w:val="3B80E58E"/>
    <w:lvl w:ilvl="0" w:tplc="799276C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B234C5"/>
    <w:multiLevelType w:val="hybridMultilevel"/>
    <w:tmpl w:val="92B0E274"/>
    <w:lvl w:ilvl="0" w:tplc="799CC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D2B7AF0"/>
    <w:multiLevelType w:val="hybridMultilevel"/>
    <w:tmpl w:val="C478AC3C"/>
    <w:lvl w:ilvl="0" w:tplc="2326AFB8">
      <w:start w:val="1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0532525"/>
    <w:multiLevelType w:val="hybridMultilevel"/>
    <w:tmpl w:val="B7E4405E"/>
    <w:lvl w:ilvl="0" w:tplc="B91858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91405C3"/>
    <w:multiLevelType w:val="hybridMultilevel"/>
    <w:tmpl w:val="8650255A"/>
    <w:lvl w:ilvl="0" w:tplc="F01034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5BEA492">
      <w:start w:val="2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Ansi="標楷體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9385D82"/>
    <w:multiLevelType w:val="hybridMultilevel"/>
    <w:tmpl w:val="42307D86"/>
    <w:lvl w:ilvl="0" w:tplc="AF0270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57E9B88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FCA02C2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7F49CF"/>
    <w:multiLevelType w:val="hybridMultilevel"/>
    <w:tmpl w:val="AE100FB4"/>
    <w:lvl w:ilvl="0" w:tplc="1414B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0316C0A"/>
    <w:multiLevelType w:val="hybridMultilevel"/>
    <w:tmpl w:val="C840B5E8"/>
    <w:lvl w:ilvl="0" w:tplc="D6622E6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2B26A67"/>
    <w:multiLevelType w:val="hybridMultilevel"/>
    <w:tmpl w:val="AD983F36"/>
    <w:lvl w:ilvl="0" w:tplc="7CD09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3C23440"/>
    <w:multiLevelType w:val="hybridMultilevel"/>
    <w:tmpl w:val="0B90D0A6"/>
    <w:lvl w:ilvl="0" w:tplc="16702E6A">
      <w:start w:val="3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5ED641B"/>
    <w:multiLevelType w:val="hybridMultilevel"/>
    <w:tmpl w:val="E416DE40"/>
    <w:lvl w:ilvl="0" w:tplc="8D5682D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955738D"/>
    <w:multiLevelType w:val="hybridMultilevel"/>
    <w:tmpl w:val="611A9C94"/>
    <w:lvl w:ilvl="0" w:tplc="4970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A6B2FAB"/>
    <w:multiLevelType w:val="hybridMultilevel"/>
    <w:tmpl w:val="DB2CA466"/>
    <w:lvl w:ilvl="0" w:tplc="07825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C9B2058"/>
    <w:multiLevelType w:val="hybridMultilevel"/>
    <w:tmpl w:val="52D2D72C"/>
    <w:lvl w:ilvl="0" w:tplc="C2386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EE731ED"/>
    <w:multiLevelType w:val="hybridMultilevel"/>
    <w:tmpl w:val="DCDA221A"/>
    <w:lvl w:ilvl="0" w:tplc="59B29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99451A9"/>
    <w:multiLevelType w:val="hybridMultilevel"/>
    <w:tmpl w:val="E53E1C5C"/>
    <w:lvl w:ilvl="0" w:tplc="D3947F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CDA5CBF"/>
    <w:multiLevelType w:val="hybridMultilevel"/>
    <w:tmpl w:val="10387ACA"/>
    <w:lvl w:ilvl="0" w:tplc="A9409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CF5608C"/>
    <w:multiLevelType w:val="hybridMultilevel"/>
    <w:tmpl w:val="6262C3F8"/>
    <w:lvl w:ilvl="0" w:tplc="98E8AB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DD44BE1"/>
    <w:multiLevelType w:val="hybridMultilevel"/>
    <w:tmpl w:val="02F85AC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D9B31D1"/>
    <w:multiLevelType w:val="hybridMultilevel"/>
    <w:tmpl w:val="4B4068E6"/>
    <w:lvl w:ilvl="0" w:tplc="799CC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7E4573C">
      <w:start w:val="8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6"/>
  </w:num>
  <w:num w:numId="3">
    <w:abstractNumId w:val="25"/>
  </w:num>
  <w:num w:numId="4">
    <w:abstractNumId w:val="26"/>
  </w:num>
  <w:num w:numId="5">
    <w:abstractNumId w:val="19"/>
  </w:num>
  <w:num w:numId="6">
    <w:abstractNumId w:val="23"/>
  </w:num>
  <w:num w:numId="7">
    <w:abstractNumId w:val="14"/>
  </w:num>
  <w:num w:numId="8">
    <w:abstractNumId w:val="16"/>
  </w:num>
  <w:num w:numId="9">
    <w:abstractNumId w:val="11"/>
  </w:num>
  <w:num w:numId="10">
    <w:abstractNumId w:val="22"/>
  </w:num>
  <w:num w:numId="11">
    <w:abstractNumId w:val="24"/>
  </w:num>
  <w:num w:numId="12">
    <w:abstractNumId w:val="0"/>
  </w:num>
  <w:num w:numId="13">
    <w:abstractNumId w:val="4"/>
  </w:num>
  <w:num w:numId="14">
    <w:abstractNumId w:val="21"/>
  </w:num>
  <w:num w:numId="15">
    <w:abstractNumId w:val="3"/>
  </w:num>
  <w:num w:numId="16">
    <w:abstractNumId w:val="7"/>
  </w:num>
  <w:num w:numId="17">
    <w:abstractNumId w:val="17"/>
  </w:num>
  <w:num w:numId="18">
    <w:abstractNumId w:val="13"/>
  </w:num>
  <w:num w:numId="19">
    <w:abstractNumId w:val="5"/>
  </w:num>
  <w:num w:numId="20">
    <w:abstractNumId w:val="15"/>
  </w:num>
  <w:num w:numId="21">
    <w:abstractNumId w:val="27"/>
  </w:num>
  <w:num w:numId="22">
    <w:abstractNumId w:val="9"/>
  </w:num>
  <w:num w:numId="23">
    <w:abstractNumId w:val="10"/>
  </w:num>
  <w:num w:numId="24">
    <w:abstractNumId w:val="18"/>
  </w:num>
  <w:num w:numId="25">
    <w:abstractNumId w:val="2"/>
  </w:num>
  <w:num w:numId="26">
    <w:abstractNumId w:val="20"/>
  </w:num>
  <w:num w:numId="27">
    <w:abstractNumId w:val="8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55"/>
    <w:rsid w:val="000361DA"/>
    <w:rsid w:val="000367D4"/>
    <w:rsid w:val="00081EB6"/>
    <w:rsid w:val="000A060D"/>
    <w:rsid w:val="000C4242"/>
    <w:rsid w:val="000C4898"/>
    <w:rsid w:val="000C7754"/>
    <w:rsid w:val="000D162F"/>
    <w:rsid w:val="000D470C"/>
    <w:rsid w:val="000D54DF"/>
    <w:rsid w:val="000F3EDD"/>
    <w:rsid w:val="001068DC"/>
    <w:rsid w:val="001171DD"/>
    <w:rsid w:val="00117488"/>
    <w:rsid w:val="00193C76"/>
    <w:rsid w:val="001A40AB"/>
    <w:rsid w:val="001D0291"/>
    <w:rsid w:val="00205309"/>
    <w:rsid w:val="00242649"/>
    <w:rsid w:val="002472EB"/>
    <w:rsid w:val="002518A3"/>
    <w:rsid w:val="00271C2D"/>
    <w:rsid w:val="002759C8"/>
    <w:rsid w:val="00281833"/>
    <w:rsid w:val="0029239C"/>
    <w:rsid w:val="00294031"/>
    <w:rsid w:val="002D50F1"/>
    <w:rsid w:val="002E0A7A"/>
    <w:rsid w:val="002E10A7"/>
    <w:rsid w:val="00336166"/>
    <w:rsid w:val="00367060"/>
    <w:rsid w:val="00370766"/>
    <w:rsid w:val="00370A19"/>
    <w:rsid w:val="00381280"/>
    <w:rsid w:val="003A7D41"/>
    <w:rsid w:val="003F6CC3"/>
    <w:rsid w:val="00403570"/>
    <w:rsid w:val="00410DA8"/>
    <w:rsid w:val="004276A6"/>
    <w:rsid w:val="00433C5D"/>
    <w:rsid w:val="00435A8F"/>
    <w:rsid w:val="00441A45"/>
    <w:rsid w:val="004574B2"/>
    <w:rsid w:val="00460224"/>
    <w:rsid w:val="004D0B76"/>
    <w:rsid w:val="004D5B55"/>
    <w:rsid w:val="00530C0B"/>
    <w:rsid w:val="005325CE"/>
    <w:rsid w:val="00546653"/>
    <w:rsid w:val="00562BF2"/>
    <w:rsid w:val="00565C78"/>
    <w:rsid w:val="005705C0"/>
    <w:rsid w:val="00572304"/>
    <w:rsid w:val="00577A94"/>
    <w:rsid w:val="00580B16"/>
    <w:rsid w:val="0058141B"/>
    <w:rsid w:val="00591356"/>
    <w:rsid w:val="00591AA0"/>
    <w:rsid w:val="005A47B0"/>
    <w:rsid w:val="005B0E7F"/>
    <w:rsid w:val="005F05D2"/>
    <w:rsid w:val="006178AA"/>
    <w:rsid w:val="006217DD"/>
    <w:rsid w:val="006246FE"/>
    <w:rsid w:val="00634608"/>
    <w:rsid w:val="006A0E4A"/>
    <w:rsid w:val="006C298E"/>
    <w:rsid w:val="006D2EE2"/>
    <w:rsid w:val="00725ACF"/>
    <w:rsid w:val="00745395"/>
    <w:rsid w:val="00771028"/>
    <w:rsid w:val="00780023"/>
    <w:rsid w:val="00784AEB"/>
    <w:rsid w:val="007958C4"/>
    <w:rsid w:val="007A4D2E"/>
    <w:rsid w:val="007B704A"/>
    <w:rsid w:val="007D1860"/>
    <w:rsid w:val="007F2828"/>
    <w:rsid w:val="007F4753"/>
    <w:rsid w:val="00823EB2"/>
    <w:rsid w:val="008856E6"/>
    <w:rsid w:val="008E5DE3"/>
    <w:rsid w:val="00917793"/>
    <w:rsid w:val="009219A2"/>
    <w:rsid w:val="009373B1"/>
    <w:rsid w:val="009642D9"/>
    <w:rsid w:val="00972680"/>
    <w:rsid w:val="009746CF"/>
    <w:rsid w:val="009B3493"/>
    <w:rsid w:val="009F2858"/>
    <w:rsid w:val="00A10CD5"/>
    <w:rsid w:val="00A25120"/>
    <w:rsid w:val="00A40486"/>
    <w:rsid w:val="00A41049"/>
    <w:rsid w:val="00A56C51"/>
    <w:rsid w:val="00A6174D"/>
    <w:rsid w:val="00A724CF"/>
    <w:rsid w:val="00A77EB5"/>
    <w:rsid w:val="00A86AA9"/>
    <w:rsid w:val="00A972C9"/>
    <w:rsid w:val="00B131F1"/>
    <w:rsid w:val="00B53032"/>
    <w:rsid w:val="00B97B53"/>
    <w:rsid w:val="00BB4BF1"/>
    <w:rsid w:val="00BD2B6D"/>
    <w:rsid w:val="00C15CC8"/>
    <w:rsid w:val="00C25227"/>
    <w:rsid w:val="00C33E96"/>
    <w:rsid w:val="00C3579C"/>
    <w:rsid w:val="00C748DC"/>
    <w:rsid w:val="00C92315"/>
    <w:rsid w:val="00CA05CA"/>
    <w:rsid w:val="00CA2DD6"/>
    <w:rsid w:val="00CE6B1D"/>
    <w:rsid w:val="00D10976"/>
    <w:rsid w:val="00D20DC9"/>
    <w:rsid w:val="00D467ED"/>
    <w:rsid w:val="00D5337A"/>
    <w:rsid w:val="00D70C9A"/>
    <w:rsid w:val="00D712B7"/>
    <w:rsid w:val="00D71AF7"/>
    <w:rsid w:val="00D903F6"/>
    <w:rsid w:val="00DA03EA"/>
    <w:rsid w:val="00DE5BFB"/>
    <w:rsid w:val="00DE65EB"/>
    <w:rsid w:val="00DE77A2"/>
    <w:rsid w:val="00E662DE"/>
    <w:rsid w:val="00EA0236"/>
    <w:rsid w:val="00EA4AAA"/>
    <w:rsid w:val="00EA588B"/>
    <w:rsid w:val="00EB1C1A"/>
    <w:rsid w:val="00EC50CD"/>
    <w:rsid w:val="00ED031D"/>
    <w:rsid w:val="00ED15B6"/>
    <w:rsid w:val="00EE00A4"/>
    <w:rsid w:val="00EF3EFD"/>
    <w:rsid w:val="00EF7281"/>
    <w:rsid w:val="00F07242"/>
    <w:rsid w:val="00F27DE1"/>
    <w:rsid w:val="00F42593"/>
    <w:rsid w:val="00F460FD"/>
    <w:rsid w:val="00F71324"/>
    <w:rsid w:val="00FE3BD6"/>
    <w:rsid w:val="00F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7169"/>
    <o:shapelayout v:ext="edit">
      <o:idmap v:ext="edit" data="1"/>
    </o:shapelayout>
  </w:shapeDefaults>
  <w:decimalSymbol w:val="."/>
  <w:listSeparator w:val=","/>
  <w14:docId w14:val="40D4F061"/>
  <w15:chartTrackingRefBased/>
  <w15:docId w15:val="{FCFB6BBB-58B0-4ADA-A27D-F28C60F5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標楷體" w:eastAsia="標楷體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rPr>
      <w:rFonts w:ascii="ө" w:eastAsia="標楷體" w:hAnsi="ө"/>
      <w:sz w:val="32"/>
      <w:szCs w:val="18"/>
    </w:rPr>
  </w:style>
  <w:style w:type="paragraph" w:styleId="a7">
    <w:name w:val="Note Heading"/>
    <w:basedOn w:val="a"/>
    <w:next w:val="a"/>
    <w:pPr>
      <w:jc w:val="center"/>
    </w:pPr>
    <w:rPr>
      <w:rFonts w:eastAsia="標楷體"/>
    </w:rPr>
  </w:style>
  <w:style w:type="paragraph" w:styleId="a8">
    <w:name w:val="Closing"/>
    <w:basedOn w:val="a"/>
    <w:pPr>
      <w:ind w:leftChars="1800" w:left="100"/>
    </w:pPr>
    <w:rPr>
      <w:rFonts w:eastAsia="標楷體"/>
    </w:rPr>
  </w:style>
  <w:style w:type="paragraph" w:styleId="a9">
    <w:name w:val="Balloon Text"/>
    <w:basedOn w:val="a"/>
    <w:semiHidden/>
    <w:rsid w:val="00DE5BFB"/>
    <w:rPr>
      <w:rFonts w:ascii="Arial" w:hAnsi="Arial"/>
      <w:sz w:val="18"/>
      <w:szCs w:val="18"/>
    </w:rPr>
  </w:style>
  <w:style w:type="table" w:styleId="aa">
    <w:name w:val="Table Grid"/>
    <w:basedOn w:val="a1"/>
    <w:rsid w:val="00EE00A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C714B-A25C-4532-A333-71A6B96B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3520</Words>
  <Characters>809</Characters>
  <Application>Microsoft Office Word</Application>
  <DocSecurity>0</DocSecurity>
  <Lines>6</Lines>
  <Paragraphs>8</Paragraphs>
  <ScaleCrop>false</ScaleCrop>
  <Company>體委會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高雄市政府教育局92年度基層運動選手訓練站補助費申請彙整表</dc:title>
  <dc:subject/>
  <dc:creator>e011_施誠</dc:creator>
  <cp:keywords/>
  <dc:description/>
  <cp:lastModifiedBy>Raing</cp:lastModifiedBy>
  <cp:revision>7</cp:revision>
  <cp:lastPrinted>2018-07-18T11:42:00Z</cp:lastPrinted>
  <dcterms:created xsi:type="dcterms:W3CDTF">2020-04-04T06:48:00Z</dcterms:created>
  <dcterms:modified xsi:type="dcterms:W3CDTF">2020-04-05T08:02:00Z</dcterms:modified>
</cp:coreProperties>
</file>